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5E" w:rsidRDefault="0032265E" w:rsidP="0032265E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住まいづくりネットワーク九州・沖縄</w:t>
      </w:r>
    </w:p>
    <w:p w:rsidR="0032265E" w:rsidRPr="00DA5F7F" w:rsidRDefault="0032265E" w:rsidP="0032265E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設計施工基準チェックシート≪</w:t>
      </w:r>
      <w:r w:rsidR="007B5B5E">
        <w:rPr>
          <w:rFonts w:asciiTheme="majorEastAsia" w:eastAsiaTheme="majorEastAsia" w:hAnsiTheme="majorEastAsia" w:hint="eastAsia"/>
          <w:b/>
          <w:sz w:val="32"/>
          <w:szCs w:val="32"/>
        </w:rPr>
        <w:t>RC</w:t>
      </w:r>
      <w:r w:rsidR="007F1D77">
        <w:rPr>
          <w:rFonts w:asciiTheme="majorEastAsia" w:eastAsiaTheme="majorEastAsia" w:hAnsiTheme="majorEastAsia" w:hint="eastAsia"/>
          <w:b/>
          <w:sz w:val="32"/>
          <w:szCs w:val="32"/>
        </w:rPr>
        <w:t>・SRC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造≫</w:t>
      </w:r>
    </w:p>
    <w:p w:rsidR="0032265E" w:rsidRPr="00DA5F7F" w:rsidRDefault="0032265E" w:rsidP="0032265E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32265E" w:rsidRPr="00DA5F7F" w:rsidRDefault="0032265E" w:rsidP="0032265E">
      <w:pPr>
        <w:spacing w:line="320" w:lineRule="exac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まもりすまい保険設計施工基準に加え、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住まいづくりネットワーク九州・沖縄の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設計施工基準に適合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するよう、下記のとおり設計施工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します。</w:t>
      </w:r>
    </w:p>
    <w:p w:rsidR="0032265E" w:rsidRDefault="0032265E" w:rsidP="0032265E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7B5B5E" w:rsidRPr="00DA5F7F" w:rsidRDefault="007B5B5E" w:rsidP="0032265E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670A84" w:rsidRPr="008409A4" w:rsidRDefault="007B372C" w:rsidP="00670A84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8409A4"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  <w:r w:rsidR="00670A84" w:rsidRPr="008409A4">
        <w:rPr>
          <w:rFonts w:asciiTheme="majorEastAsia" w:eastAsiaTheme="majorEastAsia" w:hAnsiTheme="majorEastAsia" w:hint="eastAsia"/>
          <w:b/>
          <w:sz w:val="28"/>
          <w:szCs w:val="28"/>
        </w:rPr>
        <w:t>コンクリートの品質等</w:t>
      </w:r>
    </w:p>
    <w:p w:rsidR="00670A84" w:rsidRPr="00DA5F7F" w:rsidRDefault="00670A84" w:rsidP="00670A84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33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214"/>
      </w:tblGrid>
      <w:tr w:rsidR="00670A84" w:rsidRPr="00DA5F7F" w:rsidTr="00354B39">
        <w:trPr>
          <w:trHeight w:val="365"/>
        </w:trPr>
        <w:tc>
          <w:tcPr>
            <w:tcW w:w="3119" w:type="dxa"/>
          </w:tcPr>
          <w:p w:rsidR="00670A84" w:rsidRPr="00DA5F7F" w:rsidRDefault="00670A84" w:rsidP="00354B39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部　　位</w:t>
            </w:r>
          </w:p>
        </w:tc>
        <w:tc>
          <w:tcPr>
            <w:tcW w:w="6214" w:type="dxa"/>
          </w:tcPr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仕　　　　様</w:t>
            </w:r>
          </w:p>
        </w:tc>
      </w:tr>
      <w:tr w:rsidR="00670A84" w:rsidRPr="00DA5F7F" w:rsidTr="00692F92">
        <w:trPr>
          <w:trHeight w:val="910"/>
        </w:trPr>
        <w:tc>
          <w:tcPr>
            <w:tcW w:w="3119" w:type="dxa"/>
            <w:vAlign w:val="center"/>
          </w:tcPr>
          <w:p w:rsidR="00670A84" w:rsidRPr="00DA5F7F" w:rsidRDefault="00670A84" w:rsidP="00692F92">
            <w:pPr>
              <w:spacing w:line="320" w:lineRule="exact"/>
              <w:ind w:left="-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使用するセメント</w:t>
            </w:r>
          </w:p>
          <w:p w:rsidR="00670A84" w:rsidRPr="007B5B5E" w:rsidRDefault="00670A84" w:rsidP="00692F92">
            <w:pPr>
              <w:spacing w:line="320" w:lineRule="exact"/>
              <w:ind w:left="-1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B5B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（右記のいずれか）</w:t>
            </w:r>
          </w:p>
        </w:tc>
        <w:tc>
          <w:tcPr>
            <w:tcW w:w="6214" w:type="dxa"/>
          </w:tcPr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□ポルトランドセメント（日本工業規格R5210)</w:t>
            </w:r>
          </w:p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□フライアッシュセメント（日本工業規格R521３)</w:t>
            </w:r>
          </w:p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□高炉セメント（日本工業規格R521１)</w:t>
            </w:r>
          </w:p>
        </w:tc>
      </w:tr>
      <w:tr w:rsidR="00670A84" w:rsidRPr="00DA5F7F" w:rsidTr="00692F92">
        <w:trPr>
          <w:trHeight w:val="435"/>
        </w:trPr>
        <w:tc>
          <w:tcPr>
            <w:tcW w:w="3119" w:type="dxa"/>
            <w:vAlign w:val="center"/>
          </w:tcPr>
          <w:p w:rsidR="00670A84" w:rsidRPr="00DA5F7F" w:rsidRDefault="00670A84" w:rsidP="00692F92">
            <w:pPr>
              <w:spacing w:line="320" w:lineRule="exact"/>
              <w:ind w:left="-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コンクリートのスランプ</w:t>
            </w:r>
          </w:p>
          <w:p w:rsidR="00670A84" w:rsidRPr="007B5B5E" w:rsidRDefault="00670A84" w:rsidP="00692F92">
            <w:pPr>
              <w:spacing w:line="320" w:lineRule="exact"/>
              <w:ind w:left="-1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B5B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（右記のいずれか）</w:t>
            </w:r>
          </w:p>
        </w:tc>
        <w:tc>
          <w:tcPr>
            <w:tcW w:w="6214" w:type="dxa"/>
          </w:tcPr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□コンクリート強度が33N／</w:t>
            </w:r>
            <w:r w:rsidRPr="00DA5F7F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㎟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未満：18cm以下</w:t>
            </w:r>
          </w:p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□コンクリート強度が33N／</w:t>
            </w:r>
            <w:r w:rsidRPr="00DA5F7F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㎟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以上：21cm以下</w:t>
            </w:r>
          </w:p>
        </w:tc>
      </w:tr>
      <w:tr w:rsidR="00670A84" w:rsidRPr="00DA5F7F" w:rsidTr="00692F92">
        <w:trPr>
          <w:trHeight w:val="390"/>
        </w:trPr>
        <w:tc>
          <w:tcPr>
            <w:tcW w:w="3119" w:type="dxa"/>
            <w:vAlign w:val="center"/>
          </w:tcPr>
          <w:p w:rsidR="00670A84" w:rsidRPr="00DA5F7F" w:rsidRDefault="00670A84" w:rsidP="00692F92">
            <w:pPr>
              <w:spacing w:line="320" w:lineRule="exact"/>
              <w:ind w:left="-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コンクリートの単位水量</w:t>
            </w:r>
          </w:p>
        </w:tc>
        <w:tc>
          <w:tcPr>
            <w:tcW w:w="6214" w:type="dxa"/>
            <w:vAlign w:val="center"/>
          </w:tcPr>
          <w:p w:rsidR="00670A84" w:rsidRPr="00DA5F7F" w:rsidRDefault="00670A84" w:rsidP="000F02B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□185kg／</w:t>
            </w:r>
            <w:r w:rsidRPr="00DA5F7F">
              <w:rPr>
                <w:rFonts w:asciiTheme="majorEastAsia" w:eastAsiaTheme="majorEastAsia" w:hAnsiTheme="majorEastAsia" w:cs="Batang" w:hint="eastAsia"/>
                <w:sz w:val="24"/>
                <w:szCs w:val="24"/>
              </w:rPr>
              <w:t>㎥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以下</w:t>
            </w:r>
          </w:p>
        </w:tc>
      </w:tr>
      <w:tr w:rsidR="00670A84" w:rsidRPr="00DA5F7F" w:rsidTr="00692F92">
        <w:trPr>
          <w:trHeight w:val="453"/>
        </w:trPr>
        <w:tc>
          <w:tcPr>
            <w:tcW w:w="3119" w:type="dxa"/>
            <w:vAlign w:val="center"/>
          </w:tcPr>
          <w:p w:rsidR="00670A84" w:rsidRPr="00DA5F7F" w:rsidRDefault="00670A84" w:rsidP="00692F92">
            <w:pPr>
              <w:spacing w:line="320" w:lineRule="exact"/>
              <w:ind w:left="-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コンクリート中の空気量</w:t>
            </w:r>
          </w:p>
        </w:tc>
        <w:tc>
          <w:tcPr>
            <w:tcW w:w="6214" w:type="dxa"/>
            <w:vAlign w:val="center"/>
          </w:tcPr>
          <w:p w:rsidR="00670A84" w:rsidRPr="00DA5F7F" w:rsidRDefault="00670A84" w:rsidP="000F02B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□４％～6％</w:t>
            </w:r>
          </w:p>
          <w:p w:rsidR="00670A84" w:rsidRPr="00DA5F7F" w:rsidRDefault="00670A84" w:rsidP="000F02B8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5F7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（※日最低気温の平滑平均値の年間極値が0℃を下回る場合）</w:t>
            </w:r>
          </w:p>
        </w:tc>
      </w:tr>
    </w:tbl>
    <w:p w:rsidR="00670A84" w:rsidRDefault="00670A84" w:rsidP="00670A84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p w:rsidR="007B5B5E" w:rsidRPr="00DA5F7F" w:rsidRDefault="007B5B5E" w:rsidP="00670A84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p w:rsidR="00670A84" w:rsidRPr="008409A4" w:rsidRDefault="007B372C" w:rsidP="00670A84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8409A4"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  <w:r w:rsidR="00670A84" w:rsidRPr="008409A4">
        <w:rPr>
          <w:rFonts w:asciiTheme="majorEastAsia" w:eastAsiaTheme="majorEastAsia" w:hAnsiTheme="majorEastAsia" w:hint="eastAsia"/>
          <w:b/>
          <w:sz w:val="28"/>
          <w:szCs w:val="28"/>
        </w:rPr>
        <w:t>最少かぶり厚さ</w:t>
      </w:r>
      <w:r w:rsidR="00670A84" w:rsidRPr="008409A4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670A84" w:rsidRPr="008409A4">
        <w:rPr>
          <w:rFonts w:asciiTheme="majorEastAsia" w:eastAsiaTheme="majorEastAsia" w:hAnsiTheme="majorEastAsia" w:hint="eastAsia"/>
          <w:b/>
          <w:sz w:val="28"/>
          <w:szCs w:val="28"/>
        </w:rPr>
        <w:t>（A欄、B欄のいずれかによる）</w:t>
      </w:r>
    </w:p>
    <w:p w:rsidR="00670A84" w:rsidRPr="00DA5F7F" w:rsidRDefault="00670A84" w:rsidP="00670A84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37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2125"/>
        <w:gridCol w:w="852"/>
        <w:gridCol w:w="2553"/>
        <w:gridCol w:w="2237"/>
      </w:tblGrid>
      <w:tr w:rsidR="00670A84" w:rsidRPr="00DA5F7F" w:rsidTr="00692F92">
        <w:trPr>
          <w:trHeight w:val="295"/>
        </w:trPr>
        <w:tc>
          <w:tcPr>
            <w:tcW w:w="4585" w:type="dxa"/>
            <w:gridSpan w:val="3"/>
            <w:vMerge w:val="restart"/>
            <w:vAlign w:val="center"/>
          </w:tcPr>
          <w:p w:rsidR="00670A84" w:rsidRPr="00DA5F7F" w:rsidRDefault="00670A84" w:rsidP="00692F92">
            <w:pPr>
              <w:spacing w:line="480" w:lineRule="auto"/>
              <w:ind w:left="4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　　　　位</w:t>
            </w:r>
          </w:p>
        </w:tc>
        <w:tc>
          <w:tcPr>
            <w:tcW w:w="4790" w:type="dxa"/>
            <w:gridSpan w:val="2"/>
          </w:tcPr>
          <w:p w:rsidR="00670A84" w:rsidRPr="00DA5F7F" w:rsidRDefault="00670A84" w:rsidP="00354B39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仕　　　様</w:t>
            </w:r>
          </w:p>
        </w:tc>
      </w:tr>
      <w:tr w:rsidR="00670A84" w:rsidRPr="00DA5F7F" w:rsidTr="00692F92">
        <w:trPr>
          <w:trHeight w:val="264"/>
        </w:trPr>
        <w:tc>
          <w:tcPr>
            <w:tcW w:w="4585" w:type="dxa"/>
            <w:gridSpan w:val="3"/>
            <w:vMerge/>
            <w:vAlign w:val="center"/>
          </w:tcPr>
          <w:p w:rsidR="00670A84" w:rsidRPr="00DA5F7F" w:rsidRDefault="00670A84" w:rsidP="00692F92">
            <w:pPr>
              <w:spacing w:line="320" w:lineRule="exact"/>
              <w:ind w:left="4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:rsidR="00670A84" w:rsidRPr="00DA5F7F" w:rsidRDefault="00670A84" w:rsidP="00354B39">
            <w:pPr>
              <w:spacing w:line="320" w:lineRule="exact"/>
              <w:ind w:left="4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692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</w:p>
        </w:tc>
        <w:tc>
          <w:tcPr>
            <w:tcW w:w="2237" w:type="dxa"/>
          </w:tcPr>
          <w:p w:rsidR="00670A84" w:rsidRPr="00DA5F7F" w:rsidRDefault="00670A84" w:rsidP="00354B39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□</w:t>
            </w:r>
            <w:r w:rsidR="00692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B</w:t>
            </w:r>
          </w:p>
        </w:tc>
      </w:tr>
      <w:tr w:rsidR="00670A84" w:rsidRPr="00DA5F7F" w:rsidTr="00692F92">
        <w:trPr>
          <w:trHeight w:val="350"/>
        </w:trPr>
        <w:tc>
          <w:tcPr>
            <w:tcW w:w="4585" w:type="dxa"/>
            <w:gridSpan w:val="3"/>
            <w:vAlign w:val="center"/>
          </w:tcPr>
          <w:p w:rsidR="00670A84" w:rsidRPr="00DA5F7F" w:rsidRDefault="00670A84" w:rsidP="00692F9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普通コンクリートの水セメント比</w:t>
            </w:r>
          </w:p>
        </w:tc>
        <w:tc>
          <w:tcPr>
            <w:tcW w:w="2553" w:type="dxa"/>
            <w:vAlign w:val="center"/>
          </w:tcPr>
          <w:p w:rsidR="00670A84" w:rsidRPr="00DA5F7F" w:rsidRDefault="00670A84" w:rsidP="007B5B5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692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55％以下</w:t>
            </w:r>
          </w:p>
        </w:tc>
        <w:tc>
          <w:tcPr>
            <w:tcW w:w="2237" w:type="dxa"/>
            <w:vAlign w:val="center"/>
          </w:tcPr>
          <w:p w:rsidR="00670A84" w:rsidRPr="00DA5F7F" w:rsidRDefault="00670A84" w:rsidP="007B5B5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692F9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60％以下</w:t>
            </w:r>
          </w:p>
        </w:tc>
      </w:tr>
      <w:tr w:rsidR="00670A84" w:rsidRPr="00DA5F7F" w:rsidTr="00692F92">
        <w:trPr>
          <w:trHeight w:val="285"/>
        </w:trPr>
        <w:tc>
          <w:tcPr>
            <w:tcW w:w="1608" w:type="dxa"/>
            <w:vMerge w:val="restart"/>
            <w:vAlign w:val="center"/>
          </w:tcPr>
          <w:p w:rsidR="00670A84" w:rsidRPr="00DA5F7F" w:rsidRDefault="00670A84" w:rsidP="00692F92">
            <w:pPr>
              <w:spacing w:line="320" w:lineRule="exact"/>
              <w:ind w:left="4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直接土に接しない部分</w:t>
            </w:r>
          </w:p>
        </w:tc>
        <w:tc>
          <w:tcPr>
            <w:tcW w:w="2125" w:type="dxa"/>
            <w:vMerge w:val="restart"/>
            <w:vAlign w:val="center"/>
          </w:tcPr>
          <w:p w:rsidR="00670A84" w:rsidRPr="00DA5F7F" w:rsidRDefault="00670A84" w:rsidP="00692F9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耐力壁以外の壁、床、屋根</w:t>
            </w:r>
          </w:p>
        </w:tc>
        <w:tc>
          <w:tcPr>
            <w:tcW w:w="852" w:type="dxa"/>
            <w:vAlign w:val="center"/>
          </w:tcPr>
          <w:p w:rsidR="00670A84" w:rsidRPr="00DA5F7F" w:rsidRDefault="00670A84" w:rsidP="00692F9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屋 内</w:t>
            </w:r>
          </w:p>
        </w:tc>
        <w:tc>
          <w:tcPr>
            <w:tcW w:w="2553" w:type="dxa"/>
            <w:vAlign w:val="center"/>
          </w:tcPr>
          <w:p w:rsidR="00670A84" w:rsidRPr="00DA5F7F" w:rsidRDefault="00670A84" w:rsidP="007B5B5E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943819">
              <w:rPr>
                <w:rFonts w:asciiTheme="majorEastAsia" w:eastAsiaTheme="majorEastAsia" w:hAnsiTheme="majorEastAsia" w:hint="eastAsia"/>
                <w:sz w:val="24"/>
                <w:szCs w:val="24"/>
              </w:rPr>
              <w:t>㎜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</w:t>
            </w:r>
          </w:p>
        </w:tc>
        <w:tc>
          <w:tcPr>
            <w:tcW w:w="2237" w:type="dxa"/>
            <w:vAlign w:val="center"/>
          </w:tcPr>
          <w:p w:rsidR="00670A84" w:rsidRPr="00DA5F7F" w:rsidRDefault="00670A84" w:rsidP="007B5B5E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30mm以上</w:t>
            </w:r>
          </w:p>
        </w:tc>
      </w:tr>
      <w:tr w:rsidR="00670A84" w:rsidRPr="00DA5F7F" w:rsidTr="00692F92">
        <w:trPr>
          <w:trHeight w:val="375"/>
        </w:trPr>
        <w:tc>
          <w:tcPr>
            <w:tcW w:w="1608" w:type="dxa"/>
            <w:vMerge/>
            <w:vAlign w:val="center"/>
          </w:tcPr>
          <w:p w:rsidR="00670A84" w:rsidRPr="00DA5F7F" w:rsidRDefault="00670A84" w:rsidP="00692F92">
            <w:pPr>
              <w:spacing w:line="320" w:lineRule="exact"/>
              <w:ind w:left="4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670A84" w:rsidRPr="00DA5F7F" w:rsidRDefault="00670A84" w:rsidP="00692F9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670A84" w:rsidRPr="00DA5F7F" w:rsidRDefault="00670A84" w:rsidP="00692F9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屋 外</w:t>
            </w:r>
          </w:p>
        </w:tc>
        <w:tc>
          <w:tcPr>
            <w:tcW w:w="2553" w:type="dxa"/>
            <w:vAlign w:val="center"/>
          </w:tcPr>
          <w:p w:rsidR="00670A84" w:rsidRPr="00DA5F7F" w:rsidRDefault="00670A84" w:rsidP="007B5B5E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30mm以上</w:t>
            </w:r>
          </w:p>
        </w:tc>
        <w:tc>
          <w:tcPr>
            <w:tcW w:w="2237" w:type="dxa"/>
            <w:vAlign w:val="center"/>
          </w:tcPr>
          <w:p w:rsidR="00670A84" w:rsidRPr="00DA5F7F" w:rsidRDefault="00670A84" w:rsidP="007B5B5E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40mm以上</w:t>
            </w:r>
          </w:p>
        </w:tc>
      </w:tr>
      <w:tr w:rsidR="00670A84" w:rsidRPr="00DA5F7F" w:rsidTr="00692F92">
        <w:trPr>
          <w:trHeight w:val="345"/>
        </w:trPr>
        <w:tc>
          <w:tcPr>
            <w:tcW w:w="1608" w:type="dxa"/>
            <w:vMerge w:val="restart"/>
            <w:vAlign w:val="center"/>
          </w:tcPr>
          <w:p w:rsidR="00670A84" w:rsidRPr="00DA5F7F" w:rsidRDefault="00670A84" w:rsidP="00692F92">
            <w:pPr>
              <w:spacing w:line="320" w:lineRule="exact"/>
              <w:ind w:left="4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直接土に接する部分</w:t>
            </w:r>
          </w:p>
        </w:tc>
        <w:tc>
          <w:tcPr>
            <w:tcW w:w="2125" w:type="dxa"/>
            <w:vMerge w:val="restart"/>
            <w:vAlign w:val="center"/>
          </w:tcPr>
          <w:p w:rsidR="00670A84" w:rsidRPr="00DA5F7F" w:rsidRDefault="00670A84" w:rsidP="00692F92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耐力壁、柱、梁</w:t>
            </w:r>
          </w:p>
        </w:tc>
        <w:tc>
          <w:tcPr>
            <w:tcW w:w="852" w:type="dxa"/>
            <w:vAlign w:val="center"/>
          </w:tcPr>
          <w:p w:rsidR="00670A84" w:rsidRPr="00DA5F7F" w:rsidRDefault="00670A84" w:rsidP="00692F9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屋 内</w:t>
            </w:r>
          </w:p>
        </w:tc>
        <w:tc>
          <w:tcPr>
            <w:tcW w:w="2553" w:type="dxa"/>
            <w:vAlign w:val="center"/>
          </w:tcPr>
          <w:p w:rsidR="00670A84" w:rsidRPr="00DA5F7F" w:rsidRDefault="00670A84" w:rsidP="007B5B5E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30mm以上</w:t>
            </w:r>
          </w:p>
        </w:tc>
        <w:tc>
          <w:tcPr>
            <w:tcW w:w="2237" w:type="dxa"/>
            <w:vAlign w:val="center"/>
          </w:tcPr>
          <w:p w:rsidR="00670A84" w:rsidRPr="00DA5F7F" w:rsidRDefault="00670A84" w:rsidP="007B5B5E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40mm以上</w:t>
            </w:r>
          </w:p>
        </w:tc>
      </w:tr>
      <w:tr w:rsidR="00670A84" w:rsidRPr="00DA5F7F" w:rsidTr="00692F92">
        <w:trPr>
          <w:trHeight w:val="320"/>
        </w:trPr>
        <w:tc>
          <w:tcPr>
            <w:tcW w:w="1608" w:type="dxa"/>
            <w:vMerge/>
            <w:vAlign w:val="center"/>
          </w:tcPr>
          <w:p w:rsidR="00670A84" w:rsidRPr="00DA5F7F" w:rsidRDefault="00670A84" w:rsidP="00692F92">
            <w:pPr>
              <w:spacing w:line="320" w:lineRule="exact"/>
              <w:ind w:left="4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670A84" w:rsidRPr="00DA5F7F" w:rsidRDefault="00670A84" w:rsidP="00692F92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670A84" w:rsidRPr="00DA5F7F" w:rsidRDefault="00670A84" w:rsidP="00692F9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屋 外</w:t>
            </w:r>
          </w:p>
        </w:tc>
        <w:tc>
          <w:tcPr>
            <w:tcW w:w="2553" w:type="dxa"/>
            <w:vAlign w:val="center"/>
          </w:tcPr>
          <w:p w:rsidR="00670A84" w:rsidRPr="00DA5F7F" w:rsidRDefault="00670A84" w:rsidP="007B5B5E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40mm以上</w:t>
            </w:r>
          </w:p>
        </w:tc>
        <w:tc>
          <w:tcPr>
            <w:tcW w:w="2237" w:type="dxa"/>
            <w:vAlign w:val="center"/>
          </w:tcPr>
          <w:p w:rsidR="00670A84" w:rsidRPr="00DA5F7F" w:rsidRDefault="00670A84" w:rsidP="007B5B5E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50mm以上</w:t>
            </w:r>
          </w:p>
        </w:tc>
      </w:tr>
      <w:tr w:rsidR="00670A84" w:rsidRPr="00DA5F7F" w:rsidTr="00692F92">
        <w:trPr>
          <w:trHeight w:val="405"/>
        </w:trPr>
        <w:tc>
          <w:tcPr>
            <w:tcW w:w="1608" w:type="dxa"/>
            <w:vMerge w:val="restart"/>
            <w:vAlign w:val="center"/>
          </w:tcPr>
          <w:p w:rsidR="00670A84" w:rsidRPr="00DA5F7F" w:rsidRDefault="00670A84" w:rsidP="00692F92">
            <w:pPr>
              <w:spacing w:line="320" w:lineRule="exact"/>
              <w:ind w:left="4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直接土に接する部分</w:t>
            </w:r>
          </w:p>
          <w:p w:rsidR="00670A84" w:rsidRPr="00DA5F7F" w:rsidRDefault="00670A84" w:rsidP="00692F92">
            <w:pPr>
              <w:spacing w:line="320" w:lineRule="exact"/>
              <w:ind w:left="4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0A84" w:rsidRPr="00DA5F7F" w:rsidRDefault="00670A84" w:rsidP="00692F9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壁、柱、梁、基礎の立ち上がり部分</w:t>
            </w:r>
          </w:p>
        </w:tc>
        <w:tc>
          <w:tcPr>
            <w:tcW w:w="2553" w:type="dxa"/>
            <w:vAlign w:val="center"/>
          </w:tcPr>
          <w:p w:rsidR="00670A84" w:rsidRPr="00DA5F7F" w:rsidRDefault="00670A84" w:rsidP="007B5B5E">
            <w:pPr>
              <w:spacing w:line="48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40mm以上</w:t>
            </w:r>
          </w:p>
        </w:tc>
        <w:tc>
          <w:tcPr>
            <w:tcW w:w="2237" w:type="dxa"/>
            <w:vAlign w:val="center"/>
          </w:tcPr>
          <w:p w:rsidR="00670A84" w:rsidRPr="00DA5F7F" w:rsidRDefault="00670A84" w:rsidP="007B5B5E">
            <w:pPr>
              <w:spacing w:line="48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50mm以上</w:t>
            </w:r>
          </w:p>
        </w:tc>
      </w:tr>
      <w:tr w:rsidR="007B5B5E" w:rsidRPr="00DA5F7F" w:rsidTr="00692F92">
        <w:trPr>
          <w:trHeight w:val="687"/>
        </w:trPr>
        <w:tc>
          <w:tcPr>
            <w:tcW w:w="1608" w:type="dxa"/>
            <w:vMerge/>
            <w:vAlign w:val="center"/>
          </w:tcPr>
          <w:p w:rsidR="007B5B5E" w:rsidRPr="00DA5F7F" w:rsidRDefault="007B5B5E" w:rsidP="00692F92">
            <w:pPr>
              <w:spacing w:line="320" w:lineRule="exact"/>
              <w:ind w:left="4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B5B5E" w:rsidRPr="00DA5F7F" w:rsidRDefault="007B5B5E" w:rsidP="00692F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基礎（立上が部分、捨てコンクリート部分を除く）</w:t>
            </w:r>
          </w:p>
        </w:tc>
        <w:tc>
          <w:tcPr>
            <w:tcW w:w="2553" w:type="dxa"/>
            <w:vAlign w:val="center"/>
          </w:tcPr>
          <w:p w:rsidR="007B5B5E" w:rsidRPr="00DA5F7F" w:rsidRDefault="007B5B5E" w:rsidP="007B5B5E">
            <w:pPr>
              <w:spacing w:line="48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60mm以上</w:t>
            </w:r>
          </w:p>
        </w:tc>
        <w:tc>
          <w:tcPr>
            <w:tcW w:w="2237" w:type="dxa"/>
            <w:vAlign w:val="center"/>
          </w:tcPr>
          <w:p w:rsidR="007B5B5E" w:rsidRPr="00DA5F7F" w:rsidRDefault="007B5B5E" w:rsidP="007B5B5E">
            <w:pPr>
              <w:spacing w:line="48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70mm以上</w:t>
            </w:r>
          </w:p>
        </w:tc>
      </w:tr>
    </w:tbl>
    <w:p w:rsidR="00670A84" w:rsidRPr="00DA5F7F" w:rsidRDefault="00670A84" w:rsidP="00670A84">
      <w:pPr>
        <w:spacing w:line="320" w:lineRule="exact"/>
        <w:ind w:left="640" w:hangingChars="200" w:hanging="640"/>
        <w:rPr>
          <w:rFonts w:asciiTheme="majorEastAsia" w:eastAsiaTheme="majorEastAsia" w:hAnsiTheme="majorEastAsia"/>
          <w:sz w:val="22"/>
        </w:rPr>
      </w:pPr>
      <w:r w:rsidRPr="00DA5F7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92F92">
        <w:rPr>
          <w:rFonts w:asciiTheme="majorEastAsia" w:eastAsiaTheme="majorEastAsia" w:hAnsiTheme="majorEastAsia" w:hint="eastAsia"/>
          <w:sz w:val="22"/>
        </w:rPr>
        <w:t>※外壁</w:t>
      </w:r>
      <w:r w:rsidRPr="00DA5F7F">
        <w:rPr>
          <w:rFonts w:asciiTheme="majorEastAsia" w:eastAsiaTheme="majorEastAsia" w:hAnsiTheme="majorEastAsia" w:hint="eastAsia"/>
          <w:sz w:val="22"/>
        </w:rPr>
        <w:t>で屋外に面する部位をタイル貼り、モルタル塗り、外断熱工法による仕上げとする場合は、屋外側の部分に限り10</w:t>
      </w:r>
      <w:r w:rsidR="00943819">
        <w:rPr>
          <w:rFonts w:asciiTheme="majorEastAsia" w:eastAsiaTheme="majorEastAsia" w:hAnsiTheme="majorEastAsia" w:hint="eastAsia"/>
          <w:sz w:val="22"/>
        </w:rPr>
        <w:t>㎜</w:t>
      </w:r>
      <w:r w:rsidRPr="00DA5F7F">
        <w:rPr>
          <w:rFonts w:asciiTheme="majorEastAsia" w:eastAsiaTheme="majorEastAsia" w:hAnsiTheme="majorEastAsia" w:hint="eastAsia"/>
          <w:sz w:val="22"/>
        </w:rPr>
        <w:t>減ずることができる。</w:t>
      </w:r>
    </w:p>
    <w:p w:rsidR="00670A84" w:rsidRPr="00DA5F7F" w:rsidRDefault="00670A84" w:rsidP="00670A8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B5B5E" w:rsidRPr="0032265E" w:rsidRDefault="003B5610" w:rsidP="007B5B5E">
      <w:pPr>
        <w:ind w:firstLineChars="1948" w:firstLine="4107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会員</w:t>
      </w:r>
      <w:r w:rsidR="007B5B5E" w:rsidRPr="0032265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番号　　　　　　　　　　　　　　　　</w:t>
      </w:r>
    </w:p>
    <w:p w:rsidR="007B5B5E" w:rsidRPr="0032265E" w:rsidRDefault="007B5B5E" w:rsidP="007B5B5E">
      <w:pPr>
        <w:ind w:firstLineChars="300" w:firstLine="632"/>
        <w:rPr>
          <w:rFonts w:asciiTheme="majorEastAsia" w:eastAsiaTheme="majorEastAsia" w:hAnsiTheme="majorEastAsia"/>
          <w:b/>
          <w:szCs w:val="21"/>
        </w:rPr>
      </w:pPr>
    </w:p>
    <w:p w:rsidR="007B5B5E" w:rsidRPr="0032265E" w:rsidRDefault="007B5B5E" w:rsidP="003B5610">
      <w:pPr>
        <w:ind w:firstLineChars="1962" w:firstLine="4136"/>
        <w:rPr>
          <w:rFonts w:asciiTheme="majorEastAsia" w:eastAsiaTheme="majorEastAsia" w:hAnsiTheme="majorEastAsia"/>
          <w:b/>
          <w:kern w:val="0"/>
          <w:szCs w:val="21"/>
          <w:u w:val="single"/>
        </w:rPr>
      </w:pPr>
      <w:r w:rsidRPr="003B5610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>事業者名</w:t>
      </w:r>
      <w:r w:rsidRPr="0032265E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 xml:space="preserve">　　　　　　　　　　　　　　　　</w:t>
      </w:r>
    </w:p>
    <w:p w:rsidR="007F1D77" w:rsidRPr="00EB799E" w:rsidRDefault="00765ECE" w:rsidP="00765ECE">
      <w:pPr>
        <w:spacing w:line="0" w:lineRule="atLeast"/>
      </w:pPr>
      <w:bookmarkStart w:id="0" w:name="_GoBack"/>
      <w:bookmarkEnd w:id="0"/>
      <w:r w:rsidRPr="00EB799E">
        <w:t xml:space="preserve"> </w:t>
      </w:r>
    </w:p>
    <w:p w:rsidR="007B372C" w:rsidRPr="007F1D77" w:rsidRDefault="007B372C" w:rsidP="007F1D77">
      <w:pPr>
        <w:ind w:firstLineChars="1462" w:firstLine="3082"/>
        <w:rPr>
          <w:rFonts w:asciiTheme="majorEastAsia" w:eastAsiaTheme="majorEastAsia" w:hAnsiTheme="majorEastAsia"/>
          <w:b/>
          <w:kern w:val="0"/>
          <w:szCs w:val="21"/>
          <w:u w:val="single"/>
        </w:rPr>
      </w:pPr>
    </w:p>
    <w:sectPr w:rsidR="007B372C" w:rsidRPr="007F1D77" w:rsidSect="0032265E">
      <w:pgSz w:w="11906" w:h="16838" w:code="9"/>
      <w:pgMar w:top="1701" w:right="1701" w:bottom="1134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1C" w:rsidRDefault="0073061C" w:rsidP="009763BE">
      <w:r>
        <w:separator/>
      </w:r>
    </w:p>
  </w:endnote>
  <w:endnote w:type="continuationSeparator" w:id="0">
    <w:p w:rsidR="0073061C" w:rsidRDefault="0073061C" w:rsidP="0097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1C" w:rsidRDefault="0073061C" w:rsidP="009763BE">
      <w:r>
        <w:separator/>
      </w:r>
    </w:p>
  </w:footnote>
  <w:footnote w:type="continuationSeparator" w:id="0">
    <w:p w:rsidR="0073061C" w:rsidRDefault="0073061C" w:rsidP="0097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04"/>
    <w:multiLevelType w:val="hybridMultilevel"/>
    <w:tmpl w:val="1752FCB8"/>
    <w:lvl w:ilvl="0" w:tplc="C5B2D4F0">
      <w:numFmt w:val="bullet"/>
      <w:lvlText w:val="□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84"/>
    <w:rsid w:val="00006245"/>
    <w:rsid w:val="00045D1B"/>
    <w:rsid w:val="00045F47"/>
    <w:rsid w:val="00047D04"/>
    <w:rsid w:val="0005119A"/>
    <w:rsid w:val="00070D6F"/>
    <w:rsid w:val="00083BA0"/>
    <w:rsid w:val="000A6C55"/>
    <w:rsid w:val="000A713A"/>
    <w:rsid w:val="000B3FB9"/>
    <w:rsid w:val="000B758F"/>
    <w:rsid w:val="000B7980"/>
    <w:rsid w:val="000C51D7"/>
    <w:rsid w:val="000D5E34"/>
    <w:rsid w:val="000F02B8"/>
    <w:rsid w:val="000F3D73"/>
    <w:rsid w:val="00132FA9"/>
    <w:rsid w:val="0014350B"/>
    <w:rsid w:val="0015535F"/>
    <w:rsid w:val="00163A1E"/>
    <w:rsid w:val="001743F5"/>
    <w:rsid w:val="0019557E"/>
    <w:rsid w:val="001A6C09"/>
    <w:rsid w:val="001A74EE"/>
    <w:rsid w:val="001A7F02"/>
    <w:rsid w:val="001B1933"/>
    <w:rsid w:val="001C3AD5"/>
    <w:rsid w:val="001D05ED"/>
    <w:rsid w:val="001E1732"/>
    <w:rsid w:val="0022398A"/>
    <w:rsid w:val="002349E7"/>
    <w:rsid w:val="002360CB"/>
    <w:rsid w:val="002916C4"/>
    <w:rsid w:val="002A6179"/>
    <w:rsid w:val="002B2210"/>
    <w:rsid w:val="002C0476"/>
    <w:rsid w:val="002E361F"/>
    <w:rsid w:val="002E7A85"/>
    <w:rsid w:val="002F0025"/>
    <w:rsid w:val="00305749"/>
    <w:rsid w:val="0032265E"/>
    <w:rsid w:val="003264B2"/>
    <w:rsid w:val="00346E42"/>
    <w:rsid w:val="00372C59"/>
    <w:rsid w:val="0038111D"/>
    <w:rsid w:val="00395421"/>
    <w:rsid w:val="003A5EFF"/>
    <w:rsid w:val="003B5610"/>
    <w:rsid w:val="003C4F74"/>
    <w:rsid w:val="003D2460"/>
    <w:rsid w:val="003D278B"/>
    <w:rsid w:val="003E574B"/>
    <w:rsid w:val="003F343F"/>
    <w:rsid w:val="003F666B"/>
    <w:rsid w:val="00414522"/>
    <w:rsid w:val="00456F70"/>
    <w:rsid w:val="004658E7"/>
    <w:rsid w:val="004A67EE"/>
    <w:rsid w:val="004C6F39"/>
    <w:rsid w:val="004E5CF1"/>
    <w:rsid w:val="004F5841"/>
    <w:rsid w:val="0052642F"/>
    <w:rsid w:val="00597A32"/>
    <w:rsid w:val="005F3E6D"/>
    <w:rsid w:val="006020E6"/>
    <w:rsid w:val="0060377C"/>
    <w:rsid w:val="006075A0"/>
    <w:rsid w:val="006318E7"/>
    <w:rsid w:val="00634112"/>
    <w:rsid w:val="006360D7"/>
    <w:rsid w:val="00643421"/>
    <w:rsid w:val="006463A3"/>
    <w:rsid w:val="006702F0"/>
    <w:rsid w:val="00670A84"/>
    <w:rsid w:val="0068596E"/>
    <w:rsid w:val="00692F92"/>
    <w:rsid w:val="006A5964"/>
    <w:rsid w:val="00726CC1"/>
    <w:rsid w:val="0073061C"/>
    <w:rsid w:val="00737B7B"/>
    <w:rsid w:val="0074293B"/>
    <w:rsid w:val="00751569"/>
    <w:rsid w:val="00757AD3"/>
    <w:rsid w:val="00765ECE"/>
    <w:rsid w:val="0077717B"/>
    <w:rsid w:val="0078097D"/>
    <w:rsid w:val="00782792"/>
    <w:rsid w:val="00784DB6"/>
    <w:rsid w:val="0079466E"/>
    <w:rsid w:val="007B372C"/>
    <w:rsid w:val="007B5B5E"/>
    <w:rsid w:val="007F1D77"/>
    <w:rsid w:val="008409A4"/>
    <w:rsid w:val="008500A4"/>
    <w:rsid w:val="008514CD"/>
    <w:rsid w:val="00857F92"/>
    <w:rsid w:val="00865EFD"/>
    <w:rsid w:val="00882C9D"/>
    <w:rsid w:val="0088552B"/>
    <w:rsid w:val="0089452B"/>
    <w:rsid w:val="008A19AB"/>
    <w:rsid w:val="008A1AA5"/>
    <w:rsid w:val="008D12D6"/>
    <w:rsid w:val="008F26FB"/>
    <w:rsid w:val="00912DC9"/>
    <w:rsid w:val="0093389A"/>
    <w:rsid w:val="00943819"/>
    <w:rsid w:val="0094794A"/>
    <w:rsid w:val="00953788"/>
    <w:rsid w:val="009763BE"/>
    <w:rsid w:val="009C290E"/>
    <w:rsid w:val="009D64E2"/>
    <w:rsid w:val="009F43D2"/>
    <w:rsid w:val="00A030FA"/>
    <w:rsid w:val="00A105B8"/>
    <w:rsid w:val="00A407DB"/>
    <w:rsid w:val="00A70934"/>
    <w:rsid w:val="00A81FFD"/>
    <w:rsid w:val="00A9686F"/>
    <w:rsid w:val="00AA28F5"/>
    <w:rsid w:val="00AC553E"/>
    <w:rsid w:val="00AE4F53"/>
    <w:rsid w:val="00B16D5C"/>
    <w:rsid w:val="00B346AE"/>
    <w:rsid w:val="00B93F45"/>
    <w:rsid w:val="00BE010B"/>
    <w:rsid w:val="00BE2355"/>
    <w:rsid w:val="00BF53AA"/>
    <w:rsid w:val="00C07FBA"/>
    <w:rsid w:val="00C125D1"/>
    <w:rsid w:val="00C13563"/>
    <w:rsid w:val="00C464A2"/>
    <w:rsid w:val="00C51BFA"/>
    <w:rsid w:val="00C57D6B"/>
    <w:rsid w:val="00C7204A"/>
    <w:rsid w:val="00C7590A"/>
    <w:rsid w:val="00C932CA"/>
    <w:rsid w:val="00CA01B1"/>
    <w:rsid w:val="00CA5DE3"/>
    <w:rsid w:val="00CC3899"/>
    <w:rsid w:val="00CC3F6E"/>
    <w:rsid w:val="00CD1FC0"/>
    <w:rsid w:val="00CD2FFD"/>
    <w:rsid w:val="00CD5A62"/>
    <w:rsid w:val="00CD6D01"/>
    <w:rsid w:val="00D26D80"/>
    <w:rsid w:val="00D41493"/>
    <w:rsid w:val="00D639FC"/>
    <w:rsid w:val="00D77307"/>
    <w:rsid w:val="00D776BA"/>
    <w:rsid w:val="00DB7375"/>
    <w:rsid w:val="00DC51D3"/>
    <w:rsid w:val="00DC54C4"/>
    <w:rsid w:val="00DE5A23"/>
    <w:rsid w:val="00DE6491"/>
    <w:rsid w:val="00DE7393"/>
    <w:rsid w:val="00DF12B3"/>
    <w:rsid w:val="00E1615F"/>
    <w:rsid w:val="00E35F56"/>
    <w:rsid w:val="00E54A78"/>
    <w:rsid w:val="00E76DC8"/>
    <w:rsid w:val="00E9242F"/>
    <w:rsid w:val="00EB53B3"/>
    <w:rsid w:val="00EE641F"/>
    <w:rsid w:val="00EF2CC4"/>
    <w:rsid w:val="00EF5989"/>
    <w:rsid w:val="00F71AF6"/>
    <w:rsid w:val="00F95785"/>
    <w:rsid w:val="00FA2631"/>
    <w:rsid w:val="00FB6C41"/>
    <w:rsid w:val="00FC0794"/>
    <w:rsid w:val="00FC5894"/>
    <w:rsid w:val="00FC589A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29A037-A4BD-4F84-8145-192C9DB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84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59"/>
    <w:rsid w:val="00670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6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63BE"/>
  </w:style>
  <w:style w:type="paragraph" w:styleId="a7">
    <w:name w:val="footer"/>
    <w:basedOn w:val="a"/>
    <w:link w:val="a8"/>
    <w:uiPriority w:val="99"/>
    <w:unhideWhenUsed/>
    <w:rsid w:val="009763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63BE"/>
  </w:style>
  <w:style w:type="paragraph" w:styleId="a9">
    <w:name w:val="Balloon Text"/>
    <w:basedOn w:val="a"/>
    <w:link w:val="aa"/>
    <w:uiPriority w:val="99"/>
    <w:semiHidden/>
    <w:unhideWhenUsed/>
    <w:rsid w:val="00381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1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kyushu-1</dc:creator>
  <cp:lastModifiedBy>首藤 敦史</cp:lastModifiedBy>
  <cp:revision>2</cp:revision>
  <cp:lastPrinted>2015-07-02T06:13:00Z</cp:lastPrinted>
  <dcterms:created xsi:type="dcterms:W3CDTF">2015-09-08T23:41:00Z</dcterms:created>
  <dcterms:modified xsi:type="dcterms:W3CDTF">2015-09-08T23:41:00Z</dcterms:modified>
</cp:coreProperties>
</file>